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A3" w:rsidRPr="000020D3" w:rsidRDefault="00BD19FE" w:rsidP="000020D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20D3">
        <w:rPr>
          <w:rFonts w:ascii="Times New Roman" w:hAnsi="Times New Roman" w:cs="Times New Roman"/>
          <w:b/>
          <w:sz w:val="30"/>
          <w:szCs w:val="30"/>
        </w:rPr>
        <w:t>Примерная тематика консультаций для родителей учащихся 1-4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19FE" w:rsidTr="00BD19FE"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Темы консультаций для родителей</w:t>
            </w:r>
          </w:p>
        </w:tc>
        <w:tc>
          <w:tcPr>
            <w:tcW w:w="3191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BD19FE" w:rsidTr="00BD19FE"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Психологические особенности младших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школьников</w:t>
            </w:r>
          </w:p>
        </w:tc>
        <w:tc>
          <w:tcPr>
            <w:tcW w:w="3191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BD19FE"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 xml:space="preserve">Конфликтные ситуации в </w:t>
            </w:r>
            <w:proofErr w:type="gramStart"/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детско-родительских</w:t>
            </w:r>
            <w:proofErr w:type="gramEnd"/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отношениях</w:t>
            </w:r>
            <w:proofErr w:type="gramEnd"/>
          </w:p>
        </w:tc>
        <w:tc>
          <w:tcPr>
            <w:tcW w:w="3191" w:type="dxa"/>
          </w:tcPr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BD19FE"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Психологические причины неуспеваемости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школьников и их предупреждение</w:t>
            </w:r>
          </w:p>
        </w:tc>
        <w:tc>
          <w:tcPr>
            <w:tcW w:w="3191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BD19FE">
        <w:tc>
          <w:tcPr>
            <w:tcW w:w="3190" w:type="dxa"/>
          </w:tcPr>
          <w:p w:rsidR="00BD19FE" w:rsidRDefault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 xml:space="preserve">Влияние внутрисемейных отношений </w:t>
            </w:r>
            <w:proofErr w:type="gramStart"/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эмоциональное состояние ребё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нка</w:t>
            </w:r>
          </w:p>
        </w:tc>
        <w:tc>
          <w:tcPr>
            <w:tcW w:w="3191" w:type="dxa"/>
          </w:tcPr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инспектор ИДН</w:t>
            </w:r>
          </w:p>
        </w:tc>
      </w:tr>
    </w:tbl>
    <w:p w:rsidR="00BD19FE" w:rsidRDefault="00BD19FE">
      <w:pPr>
        <w:rPr>
          <w:rFonts w:ascii="Times New Roman" w:hAnsi="Times New Roman" w:cs="Times New Roman"/>
          <w:sz w:val="30"/>
          <w:szCs w:val="30"/>
        </w:rPr>
      </w:pPr>
    </w:p>
    <w:p w:rsidR="00BD19FE" w:rsidRPr="000020D3" w:rsidRDefault="00BD19FE" w:rsidP="000020D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20D3">
        <w:rPr>
          <w:rFonts w:ascii="Times New Roman" w:hAnsi="Times New Roman" w:cs="Times New Roman"/>
          <w:b/>
          <w:sz w:val="30"/>
          <w:szCs w:val="30"/>
        </w:rPr>
        <w:t>Примерная тематика консультаций для</w:t>
      </w:r>
      <w:r w:rsidRPr="000020D3">
        <w:rPr>
          <w:rFonts w:ascii="Times New Roman" w:hAnsi="Times New Roman" w:cs="Times New Roman"/>
          <w:b/>
          <w:sz w:val="30"/>
          <w:szCs w:val="30"/>
        </w:rPr>
        <w:t xml:space="preserve"> родителей учащихся 5-9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Темы консультаций для родителей</w:t>
            </w:r>
          </w:p>
        </w:tc>
        <w:tc>
          <w:tcPr>
            <w:tcW w:w="3191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Компьютерные игры: польза или вред?</w:t>
            </w:r>
          </w:p>
        </w:tc>
        <w:tc>
          <w:tcPr>
            <w:tcW w:w="3191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Как предупредить употребление подросткам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 психоактивных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веществ?</w:t>
            </w:r>
          </w:p>
        </w:tc>
        <w:tc>
          <w:tcPr>
            <w:tcW w:w="3191" w:type="dxa"/>
          </w:tcPr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педагог социальный Шкатуло И.С.</w:t>
            </w:r>
          </w:p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медицинский работник</w:t>
            </w:r>
          </w:p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7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рудности общения. Конфликты между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подростками, основные причины конфликто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</w:t>
            </w:r>
          </w:p>
        </w:tc>
        <w:tc>
          <w:tcPr>
            <w:tcW w:w="3191" w:type="dxa"/>
          </w:tcPr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190" w:type="dxa"/>
          </w:tcPr>
          <w:p w:rsidR="00BD19FE" w:rsidRP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одросток в социальных сетях: что делать?</w:t>
            </w:r>
          </w:p>
        </w:tc>
        <w:tc>
          <w:tcPr>
            <w:tcW w:w="3191" w:type="dxa"/>
          </w:tcPr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инспектор ИДН</w:t>
            </w: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3190" w:type="dxa"/>
          </w:tcPr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Формирование правосознания и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ответственности подростка за свои поступки.</w:t>
            </w:r>
          </w:p>
        </w:tc>
        <w:tc>
          <w:tcPr>
            <w:tcW w:w="3191" w:type="dxa"/>
          </w:tcPr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  <w:p w:rsidR="00BD19FE" w:rsidRPr="00BD19FE" w:rsidRDefault="00BD19FE" w:rsidP="00BD19F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инспектор ИДН</w:t>
            </w:r>
          </w:p>
        </w:tc>
      </w:tr>
    </w:tbl>
    <w:p w:rsidR="00BD19FE" w:rsidRDefault="00BD19FE">
      <w:pPr>
        <w:rPr>
          <w:rFonts w:ascii="Times New Roman" w:hAnsi="Times New Roman" w:cs="Times New Roman"/>
          <w:sz w:val="30"/>
          <w:szCs w:val="30"/>
        </w:rPr>
      </w:pPr>
    </w:p>
    <w:p w:rsidR="00BD19FE" w:rsidRPr="000020D3" w:rsidRDefault="00BD19FE" w:rsidP="000020D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20D3">
        <w:rPr>
          <w:rFonts w:ascii="Times New Roman" w:hAnsi="Times New Roman" w:cs="Times New Roman"/>
          <w:b/>
          <w:sz w:val="30"/>
          <w:szCs w:val="30"/>
        </w:rPr>
        <w:t>Примерная тематика консультаций для</w:t>
      </w:r>
      <w:r w:rsidRPr="000020D3">
        <w:rPr>
          <w:rFonts w:ascii="Times New Roman" w:hAnsi="Times New Roman" w:cs="Times New Roman"/>
          <w:b/>
          <w:sz w:val="30"/>
          <w:szCs w:val="30"/>
        </w:rPr>
        <w:t xml:space="preserve"> родителей учащихся 10-11</w:t>
      </w:r>
      <w:r w:rsidRPr="000020D3">
        <w:rPr>
          <w:rFonts w:ascii="Times New Roman" w:hAnsi="Times New Roman" w:cs="Times New Roman"/>
          <w:b/>
          <w:sz w:val="30"/>
          <w:szCs w:val="30"/>
        </w:rPr>
        <w:t xml:space="preserve">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Класс</w:t>
            </w:r>
          </w:p>
        </w:tc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Темы консультаций для родителей</w:t>
            </w:r>
          </w:p>
        </w:tc>
        <w:tc>
          <w:tcPr>
            <w:tcW w:w="3191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BD19FE" w:rsidTr="00670B92">
        <w:tc>
          <w:tcPr>
            <w:tcW w:w="3190" w:type="dxa"/>
          </w:tcPr>
          <w:p w:rsidR="00BD19FE" w:rsidRDefault="00BD19FE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0020D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190" w:type="dxa"/>
          </w:tcPr>
          <w:p w:rsidR="000020D3" w:rsidRPr="000020D3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20D3">
              <w:rPr>
                <w:rFonts w:ascii="Times New Roman" w:hAnsi="Times New Roman" w:cs="Times New Roman"/>
                <w:sz w:val="30"/>
                <w:szCs w:val="30"/>
              </w:rPr>
              <w:t>Самовоспитание старшеклассников как</w:t>
            </w:r>
          </w:p>
          <w:p w:rsid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20D3">
              <w:rPr>
                <w:rFonts w:ascii="Times New Roman" w:hAnsi="Times New Roman" w:cs="Times New Roman"/>
                <w:sz w:val="30"/>
                <w:szCs w:val="30"/>
              </w:rPr>
              <w:t>условие нравственного воспитания</w:t>
            </w:r>
          </w:p>
        </w:tc>
        <w:tc>
          <w:tcPr>
            <w:tcW w:w="3191" w:type="dxa"/>
          </w:tcPr>
          <w:p w:rsidR="000020D3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0020D3" w:rsidRP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педагог социальный Шкатуло И.С.</w:t>
            </w:r>
          </w:p>
          <w:p w:rsidR="000020D3" w:rsidRP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0020D3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  <w:tr w:rsidR="00BD19FE" w:rsidTr="00670B92">
        <w:tc>
          <w:tcPr>
            <w:tcW w:w="3190" w:type="dxa"/>
          </w:tcPr>
          <w:p w:rsidR="00BD19FE" w:rsidRDefault="000020D3" w:rsidP="00670B9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3190" w:type="dxa"/>
          </w:tcPr>
          <w:p w:rsidR="000020D3" w:rsidRPr="000020D3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20D3">
              <w:rPr>
                <w:rFonts w:ascii="Times New Roman" w:hAnsi="Times New Roman" w:cs="Times New Roman"/>
                <w:sz w:val="30"/>
                <w:szCs w:val="30"/>
              </w:rPr>
              <w:t xml:space="preserve">Трудности личностного роста и их влияние </w:t>
            </w:r>
            <w:proofErr w:type="gramStart"/>
            <w:r w:rsidRPr="000020D3">
              <w:rPr>
                <w:rFonts w:ascii="Times New Roman" w:hAnsi="Times New Roman" w:cs="Times New Roman"/>
                <w:sz w:val="30"/>
                <w:szCs w:val="30"/>
              </w:rPr>
              <w:t>на</w:t>
            </w:r>
            <w:proofErr w:type="gramEnd"/>
          </w:p>
          <w:p w:rsid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20D3">
              <w:rPr>
                <w:rFonts w:ascii="Times New Roman" w:hAnsi="Times New Roman" w:cs="Times New Roman"/>
                <w:sz w:val="30"/>
                <w:szCs w:val="30"/>
              </w:rPr>
              <w:t>обучение</w:t>
            </w:r>
          </w:p>
        </w:tc>
        <w:tc>
          <w:tcPr>
            <w:tcW w:w="3191" w:type="dxa"/>
          </w:tcPr>
          <w:p w:rsidR="000020D3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педагог-психолог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Пара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хневич И.В.</w:t>
            </w: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,</w:t>
            </w:r>
          </w:p>
          <w:p w:rsidR="000020D3" w:rsidRP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BD19FE">
              <w:rPr>
                <w:rFonts w:ascii="Times New Roman" w:hAnsi="Times New Roman" w:cs="Times New Roman"/>
                <w:sz w:val="30"/>
                <w:szCs w:val="30"/>
              </w:rPr>
              <w:t>классный</w:t>
            </w:r>
          </w:p>
          <w:p w:rsidR="00BD19FE" w:rsidRDefault="000020D3" w:rsidP="000020D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руководитель</w:t>
            </w:r>
          </w:p>
        </w:tc>
      </w:tr>
    </w:tbl>
    <w:p w:rsidR="00BD19FE" w:rsidRPr="00BD19FE" w:rsidRDefault="00BD19FE">
      <w:pPr>
        <w:rPr>
          <w:rFonts w:ascii="Times New Roman" w:hAnsi="Times New Roman" w:cs="Times New Roman"/>
          <w:sz w:val="30"/>
          <w:szCs w:val="30"/>
        </w:rPr>
      </w:pPr>
    </w:p>
    <w:sectPr w:rsidR="00BD19FE" w:rsidRPr="00BD1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FE"/>
    <w:rsid w:val="000020D3"/>
    <w:rsid w:val="001A410B"/>
    <w:rsid w:val="00AF5081"/>
    <w:rsid w:val="00BD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2025-09-09T09:03:00Z</cp:lastPrinted>
  <dcterms:created xsi:type="dcterms:W3CDTF">2025-09-09T08:48:00Z</dcterms:created>
  <dcterms:modified xsi:type="dcterms:W3CDTF">2025-09-09T09:06:00Z</dcterms:modified>
</cp:coreProperties>
</file>